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334F7" w14:textId="77777777" w:rsidR="00364FBC" w:rsidRPr="00A01EFD" w:rsidRDefault="00000000">
      <w:pPr>
        <w:rPr>
          <w:b/>
          <w:bCs/>
          <w:lang w:val="pt-BR"/>
        </w:rPr>
      </w:pPr>
      <w:r w:rsidRPr="00A01EFD">
        <w:rPr>
          <w:b/>
          <w:bCs/>
          <w:lang w:val="pt-BR"/>
        </w:rPr>
        <w:t>FÓRUM DA REABILITAÇÃO – 58 ANOS ACERGS</w:t>
      </w:r>
    </w:p>
    <w:p w14:paraId="79C3DE90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Data: 15 e 16 de outubro de 2025</w:t>
      </w:r>
    </w:p>
    <w:p w14:paraId="6A3E3DA9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Horário:</w:t>
      </w:r>
    </w:p>
    <w:p w14:paraId="70D06644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- Manhã: 08h30 às 12h00</w:t>
      </w:r>
    </w:p>
    <w:p w14:paraId="05F031CC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- Tarde: 13h30 às 17h30</w:t>
      </w:r>
    </w:p>
    <w:p w14:paraId="6AB31295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Local:</w:t>
      </w:r>
    </w:p>
    <w:p w14:paraId="72DCD629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Auditório da Sede Administrativa / Centro de Reabilitação e Qualificação Profissional da Associação de Pessoas Cegas e com Baixa Visão do Rio Grande do Sul – ACERGS</w:t>
      </w:r>
    </w:p>
    <w:p w14:paraId="1D10E2A6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Rua Vigário José Inácio, 433, 6º andar – Centro Histórico, Porto Alegre</w:t>
      </w:r>
    </w:p>
    <w:p w14:paraId="2BD3C89B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Promoção e Realização: Associação de Pessoas Cegas e com Baixa Visão do Rio Grande do Sul – ACERGS</w:t>
      </w:r>
    </w:p>
    <w:p w14:paraId="76C3B507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Apoio: SINE Municipal de Porto Alegre</w:t>
      </w:r>
    </w:p>
    <w:p w14:paraId="4D04BBC3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RESPONSÁVEIS</w:t>
      </w:r>
    </w:p>
    <w:p w14:paraId="49A4092C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Responsável Legal: Glailton Winckler da Silva – Presidente da ACERGS</w:t>
      </w:r>
    </w:p>
    <w:p w14:paraId="3500B4F4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Coordenador Técnico: Gilberto Kemer – Vice-Presidente de Reabilitação e Qualificação Profissional da ACERGS</w:t>
      </w:r>
    </w:p>
    <w:p w14:paraId="772AB18E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Subcoordenadora Técnica: Márcia Dias Cernicchiaro – Coordenadora de Orientação e Mobilidade da ACERGS</w:t>
      </w:r>
    </w:p>
    <w:p w14:paraId="3BEA8847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Apoio e Suporte Tecnológico: Maurício Wolker – Tecnólogo e Professor de Tecnologia Assistiva e Informática da ACERGS</w:t>
      </w:r>
    </w:p>
    <w:p w14:paraId="2F7AD0A7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PÚBLICO-ALVO</w:t>
      </w:r>
    </w:p>
    <w:p w14:paraId="15A36DBD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Entidades de e para pessoas com deficiência visual, universidades, escolas, professores, pedagogos e profissionais de áreas afins, associados, usuários e colaboradores da ACERGS, instituições apoiadoras e parceiras e público em geral interessado nas temáticas do terceiro setor e das pessoas com deficiência.</w:t>
      </w:r>
    </w:p>
    <w:p w14:paraId="39B5A1AF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lastRenderedPageBreak/>
        <w:br/>
        <w:t>REQUISITOS</w:t>
      </w:r>
    </w:p>
    <w:p w14:paraId="08088EFE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- Ensino médio completo</w:t>
      </w:r>
      <w:r w:rsidRPr="00A01EFD">
        <w:rPr>
          <w:lang w:val="pt-BR"/>
        </w:rPr>
        <w:br/>
        <w:t>- Conhecimento básico do Pacote Office, redes sociais, internet e plataformas virtuais</w:t>
      </w:r>
    </w:p>
    <w:p w14:paraId="4B6266A3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INSCRIÇÕES</w:t>
      </w:r>
    </w:p>
    <w:p w14:paraId="1908562E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Período: 23 de setembro a 10 de outubro de 2025</w:t>
      </w:r>
    </w:p>
    <w:p w14:paraId="6FDEE9D1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- Pelo e-mail: cursos@acergs.org.br</w:t>
      </w:r>
    </w:p>
    <w:p w14:paraId="2A2A4811" w14:textId="03004DA2" w:rsidR="00E53F31" w:rsidRPr="00A01EFD" w:rsidRDefault="00000000">
      <w:pPr>
        <w:rPr>
          <w:lang w:val="pt-BR"/>
        </w:rPr>
      </w:pPr>
      <w:r w:rsidRPr="00A01EFD">
        <w:rPr>
          <w:lang w:val="pt-BR"/>
        </w:rPr>
        <w:t xml:space="preserve">- Formulário disponível em </w:t>
      </w:r>
      <w:r w:rsidR="00E53F31" w:rsidRPr="00E53F31">
        <w:rPr>
          <w:lang w:val="pt-BR"/>
        </w:rPr>
        <w:t>https://acergs.org.br/forum-da-reabilitacao-2025-acergs/</w:t>
      </w:r>
    </w:p>
    <w:p w14:paraId="49CC87EA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- Presencialmente na recepção da ACERGS, de segunda a sexta-feira, das 08h00 às 12h00 e das 13h00 às 17h00</w:t>
      </w:r>
    </w:p>
    <w:p w14:paraId="4686FFAA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Informações: Telefone/WhatsApp (51) 3225-3816, de segunda a sexta-feira, das 08h00 às 12h00 e das 13h00 às 17h00</w:t>
      </w:r>
    </w:p>
    <w:p w14:paraId="440AE690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PROGRAMAÇÃO</w:t>
      </w:r>
    </w:p>
    <w:p w14:paraId="713BF8ED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15 de outubro – Manhã</w:t>
      </w:r>
    </w:p>
    <w:p w14:paraId="24C99B67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08h30: Feirão da Empregabilidade</w:t>
      </w:r>
    </w:p>
    <w:p w14:paraId="655B8945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Coordenação: Empregabilidade ACERGS – Sharlene Teixeira de Souza (Assistente de RH)</w:t>
      </w:r>
    </w:p>
    <w:p w14:paraId="03AE0785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Expositores: SINE Municipal e empresas parceiras</w:t>
      </w:r>
    </w:p>
    <w:p w14:paraId="46631890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12h00: Recesso para almoço</w:t>
      </w:r>
    </w:p>
    <w:p w14:paraId="62B21C56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15 de outubro – Tarde</w:t>
      </w:r>
    </w:p>
    <w:p w14:paraId="65F5E8C8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Moderadora: Márcia Dias Cernicchiaro – Professora de Orientação e Mobilidade da ACERGS</w:t>
      </w:r>
    </w:p>
    <w:p w14:paraId="25F01CD2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13h30: Credenciamento</w:t>
      </w:r>
    </w:p>
    <w:p w14:paraId="078E67CE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14h00: Abertura</w:t>
      </w:r>
    </w:p>
    <w:p w14:paraId="7D30F032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14h30: Momento Musical</w:t>
      </w:r>
    </w:p>
    <w:p w14:paraId="597BAE5D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14h50: Palestra – Escrita Braille: o acesso à informação pelas pontas dos dedos</w:t>
      </w:r>
      <w:r w:rsidRPr="00A01EFD">
        <w:rPr>
          <w:lang w:val="pt-BR"/>
        </w:rPr>
        <w:br/>
        <w:t>Palestrante: Elaine Antonia do Nascimento – Professora de Braille</w:t>
      </w:r>
    </w:p>
    <w:p w14:paraId="78DD1DE4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lastRenderedPageBreak/>
        <w:t>15h50: Intervalo</w:t>
      </w:r>
    </w:p>
    <w:p w14:paraId="55D0BA8C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16h10: Palestra – Orientação e Mobilidade: idas e vindas dos bengalantes, o ir e vir no toque-toque da bengala longa</w:t>
      </w:r>
      <w:r w:rsidRPr="00A01EFD">
        <w:rPr>
          <w:lang w:val="pt-BR"/>
        </w:rPr>
        <w:br/>
        <w:t>Palestrantes: Márcia Dias Cernicchiaro e Celanira Barboza – Professoras de Orientação e Mobilidade</w:t>
      </w:r>
    </w:p>
    <w:p w14:paraId="43917D7A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17h20: Encerramento</w:t>
      </w:r>
    </w:p>
    <w:p w14:paraId="3F878B62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16 de outubro – Tarde</w:t>
      </w:r>
    </w:p>
    <w:p w14:paraId="4DFB152E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13h30: Palestra – Atividades da Vida Diária: o adaptar e o reaprender da realização dos afazeres do dia a dia do lar</w:t>
      </w:r>
      <w:r w:rsidRPr="00A01EFD">
        <w:rPr>
          <w:lang w:val="pt-BR"/>
        </w:rPr>
        <w:br/>
        <w:t>Palestrante: Nicolli da Rocha – Professora de Atividades da Vida Diária (AVD)</w:t>
      </w:r>
    </w:p>
    <w:p w14:paraId="346852BD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14h30: Palestra – O Serviço Social na ACERGS: Experiências e vivências de pessoas com deficiência visual; mitos e verdades; reveses e conquistas</w:t>
      </w:r>
      <w:r w:rsidRPr="00A01EFD">
        <w:rPr>
          <w:lang w:val="pt-BR"/>
        </w:rPr>
        <w:br/>
        <w:t>Mediação: Pâmela Garcia e Alexandra Porfirio – Assistentes Sociais</w:t>
      </w:r>
      <w:r w:rsidRPr="00A01EFD">
        <w:rPr>
          <w:lang w:val="pt-BR"/>
        </w:rPr>
        <w:br/>
        <w:t>Expositoras: Maria Helena da Silva, Giovana Machado e Denise Maria Soares Mariano – Reabilitandas das oficinas de Reabilitação da ACERGS</w:t>
      </w:r>
    </w:p>
    <w:p w14:paraId="213AEC03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15h40: Intervalo</w:t>
      </w:r>
    </w:p>
    <w:p w14:paraId="6C7CF046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16h00: Palestra – Tecnologia Assistiva e Informática: acessibilidade e inclusão digital para pessoas cegas e com baixa visão</w:t>
      </w:r>
      <w:r w:rsidRPr="00A01EFD">
        <w:rPr>
          <w:lang w:val="pt-BR"/>
        </w:rPr>
        <w:br/>
        <w:t>Palestrante: Maurício Wolker – Tecnólogo e Professor de Tecnologia Assistiva e Informática</w:t>
      </w:r>
    </w:p>
    <w:p w14:paraId="101AAEAF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17h00: Momento Musical</w:t>
      </w:r>
    </w:p>
    <w:p w14:paraId="6AAC2FC9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t>17h30: Encerramento</w:t>
      </w:r>
    </w:p>
    <w:p w14:paraId="6AB22568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Observação: Programação sujeita a alterações.</w:t>
      </w:r>
    </w:p>
    <w:p w14:paraId="4F51FC7E" w14:textId="77777777" w:rsidR="00364FBC" w:rsidRPr="00A01EFD" w:rsidRDefault="00000000">
      <w:pPr>
        <w:rPr>
          <w:lang w:val="pt-BR"/>
        </w:rPr>
      </w:pPr>
      <w:r w:rsidRPr="00A01EFD">
        <w:rPr>
          <w:lang w:val="pt-BR"/>
        </w:rPr>
        <w:br/>
        <w:t>Vice-Presidência de Reabilitação e Qualificação Profissional</w:t>
      </w:r>
    </w:p>
    <w:p w14:paraId="17505554" w14:textId="77777777" w:rsidR="00364FBC" w:rsidRDefault="00000000">
      <w:r>
        <w:t>Conselho Administrativo – ACERGS</w:t>
      </w:r>
    </w:p>
    <w:sectPr w:rsidR="00364FBC" w:rsidSect="00034616">
      <w:pgSz w:w="12240" w:h="15840"/>
      <w:pgMar w:top="1701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95859794">
    <w:abstractNumId w:val="8"/>
  </w:num>
  <w:num w:numId="2" w16cid:durableId="751781874">
    <w:abstractNumId w:val="6"/>
  </w:num>
  <w:num w:numId="3" w16cid:durableId="2113816574">
    <w:abstractNumId w:val="5"/>
  </w:num>
  <w:num w:numId="4" w16cid:durableId="499080126">
    <w:abstractNumId w:val="4"/>
  </w:num>
  <w:num w:numId="5" w16cid:durableId="1676034459">
    <w:abstractNumId w:val="7"/>
  </w:num>
  <w:num w:numId="6" w16cid:durableId="1372876017">
    <w:abstractNumId w:val="3"/>
  </w:num>
  <w:num w:numId="7" w16cid:durableId="1573156938">
    <w:abstractNumId w:val="2"/>
  </w:num>
  <w:num w:numId="8" w16cid:durableId="514343867">
    <w:abstractNumId w:val="1"/>
  </w:num>
  <w:num w:numId="9" w16cid:durableId="285741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64FBC"/>
    <w:rsid w:val="00706B95"/>
    <w:rsid w:val="00A01EFD"/>
    <w:rsid w:val="00A47299"/>
    <w:rsid w:val="00AA1D8D"/>
    <w:rsid w:val="00B47730"/>
    <w:rsid w:val="00CB0664"/>
    <w:rsid w:val="00E53F3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C8E567"/>
  <w14:defaultImageDpi w14:val="300"/>
  <w15:docId w15:val="{21D2E5D0-6FA0-4C2A-AD57-65F573E59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Fontepargpadro"/>
    <w:uiPriority w:val="99"/>
    <w:unhideWhenUsed/>
    <w:rsid w:val="00E53F31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53F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3546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Mauricio Wolker</cp:lastModifiedBy>
  <cp:revision>3</cp:revision>
  <dcterms:created xsi:type="dcterms:W3CDTF">2013-12-23T23:15:00Z</dcterms:created>
  <dcterms:modified xsi:type="dcterms:W3CDTF">2025-10-01T00:45:00Z</dcterms:modified>
  <cp:category/>
</cp:coreProperties>
</file>